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4F" w:rsidRPr="00063A46" w:rsidRDefault="00CE124F" w:rsidP="006B448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</w:t>
      </w:r>
    </w:p>
    <w:p w:rsidR="00CE124F" w:rsidRDefault="00CE124F" w:rsidP="006B4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CE124F" w:rsidRDefault="00CE124F" w:rsidP="00CE124F">
      <w:r>
        <w:t xml:space="preserve">                                                                   </w:t>
      </w:r>
    </w:p>
    <w:p w:rsidR="00CE124F" w:rsidRDefault="00CE124F" w:rsidP="00CE124F">
      <w:pPr>
        <w:jc w:val="center"/>
      </w:pPr>
      <w:r>
        <w:rPr>
          <w:b/>
          <w:sz w:val="32"/>
          <w:szCs w:val="32"/>
        </w:rPr>
        <w:t>ПОСТАНОВЛЕНИЕ</w:t>
      </w:r>
    </w:p>
    <w:p w:rsidR="00CE124F" w:rsidRPr="00063A46" w:rsidRDefault="00CE124F" w:rsidP="00CE124F">
      <w:pPr>
        <w:rPr>
          <w:b/>
          <w:sz w:val="32"/>
          <w:szCs w:val="32"/>
        </w:rPr>
      </w:pPr>
    </w:p>
    <w:p w:rsidR="00CE124F" w:rsidRPr="00063A46" w:rsidRDefault="00CE124F" w:rsidP="00CE124F">
      <w:pPr>
        <w:jc w:val="center"/>
        <w:rPr>
          <w:b/>
          <w:sz w:val="32"/>
          <w:szCs w:val="32"/>
        </w:rPr>
      </w:pPr>
    </w:p>
    <w:p w:rsidR="00CE124F" w:rsidRDefault="006B4486" w:rsidP="00CE12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17.12</w:t>
      </w:r>
      <w:r w:rsidR="00CE124F">
        <w:rPr>
          <w:sz w:val="28"/>
          <w:szCs w:val="28"/>
        </w:rPr>
        <w:t xml:space="preserve">.2021                                                                                              № </w:t>
      </w:r>
      <w:r>
        <w:rPr>
          <w:sz w:val="28"/>
          <w:szCs w:val="28"/>
        </w:rPr>
        <w:t>41</w:t>
      </w:r>
    </w:p>
    <w:p w:rsidR="00CE124F" w:rsidRDefault="00CE124F" w:rsidP="00CE124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85847" w:rsidRDefault="00185847" w:rsidP="00CE124F">
      <w:pPr>
        <w:jc w:val="center"/>
        <w:rPr>
          <w:sz w:val="28"/>
          <w:szCs w:val="28"/>
        </w:rPr>
      </w:pPr>
    </w:p>
    <w:p w:rsidR="00CE124F" w:rsidRDefault="00CE124F" w:rsidP="00CE1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6F3BA8">
        <w:rPr>
          <w:rFonts w:ascii="Times New Roman" w:hAnsi="Times New Roman" w:cs="Times New Roman"/>
          <w:sz w:val="24"/>
          <w:szCs w:val="24"/>
        </w:rPr>
        <w:t>на территории Юбилейного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6F3BA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Котельничского района Кировской области</w:t>
      </w:r>
    </w:p>
    <w:p w:rsidR="00CE124F" w:rsidRDefault="00CE124F" w:rsidP="00CE12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CE124F" w:rsidRDefault="00CE124F" w:rsidP="00CE124F">
      <w:pPr>
        <w:pStyle w:val="a4"/>
        <w:rPr>
          <w:rFonts w:ascii="Times New Roman" w:hAnsi="Times New Roman"/>
          <w:sz w:val="24"/>
          <w:szCs w:val="24"/>
        </w:rPr>
      </w:pPr>
    </w:p>
    <w:p w:rsidR="00CE124F" w:rsidRPr="00CE124F" w:rsidRDefault="00CE124F" w:rsidP="00CE12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с частью 11.3 статьи </w:t>
        </w:r>
      </w:hyperlink>
      <w:r>
        <w:rPr>
          <w:sz w:val="28"/>
          <w:szCs w:val="28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РФ от 13.02.2017 N 177 "Об утверждении общих требований к разработке и утверждению проверочных листов (списков контрольных вопросов)", Федеральным законом от 31.07.2020 N 248-ФЗ "О государственном контроле (надзоре) и муниципальном контроле в Российской Федерации"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 Федеральным законом от 06.10.2003 г. №131-ФЗ «Об общих принципах организации местного самоуправления </w:t>
      </w:r>
      <w:r w:rsidR="006B4486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администрация </w:t>
      </w:r>
      <w:r w:rsidR="006B4486">
        <w:rPr>
          <w:sz w:val="28"/>
          <w:szCs w:val="28"/>
        </w:rPr>
        <w:t>Юбилейного  сельского поселения Котельничского района Кировской области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CE124F" w:rsidRDefault="00CE124F" w:rsidP="00CE124F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на территории Юбилейного  сельского поселения Котельничского района Киров</w:t>
      </w:r>
      <w:r w:rsidR="00185847">
        <w:rPr>
          <w:sz w:val="28"/>
          <w:szCs w:val="28"/>
        </w:rPr>
        <w:t>ской области согласно приложения</w:t>
      </w:r>
      <w:r>
        <w:rPr>
          <w:sz w:val="28"/>
          <w:szCs w:val="28"/>
        </w:rPr>
        <w:t>.</w:t>
      </w:r>
    </w:p>
    <w:p w:rsidR="00CE124F" w:rsidRDefault="00CE124F" w:rsidP="00CE124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разместить на официальном сайте Котельничского  муниципального района в информационно-телекоммуникационной сети «Интернет»  в разделе «поселения».</w:t>
      </w:r>
    </w:p>
    <w:p w:rsidR="00CE124F" w:rsidRDefault="00F06725" w:rsidP="00CE124F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CE124F" w:rsidRPr="006B4486" w:rsidRDefault="006B4486" w:rsidP="00CE12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448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CE124F" w:rsidRDefault="00CE124F" w:rsidP="00CE12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124F" w:rsidRDefault="00CE124F" w:rsidP="00CE12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CE124F" w:rsidRDefault="00CE124F" w:rsidP="00CE12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Юбилейного сельского поселения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/>
          <w:sz w:val="28"/>
          <w:szCs w:val="28"/>
        </w:rPr>
        <w:t>С.В.Червяков</w:t>
      </w:r>
    </w:p>
    <w:p w:rsidR="00CE124F" w:rsidRDefault="00CE124F" w:rsidP="00CE12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5847" w:rsidRDefault="00185847" w:rsidP="00CE124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124F" w:rsidRDefault="00CE124F" w:rsidP="00CE124F">
      <w:pPr>
        <w:jc w:val="right"/>
        <w:rPr>
          <w:sz w:val="20"/>
          <w:szCs w:val="20"/>
        </w:rPr>
      </w:pPr>
      <w:r>
        <w:lastRenderedPageBreak/>
        <w:br/>
      </w:r>
      <w:r>
        <w:rPr>
          <w:sz w:val="20"/>
          <w:szCs w:val="20"/>
        </w:rPr>
        <w:t xml:space="preserve">Приложение </w:t>
      </w:r>
    </w:p>
    <w:p w:rsidR="00CE124F" w:rsidRDefault="00CE124F" w:rsidP="00CE124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CE124F" w:rsidRDefault="00CE124F" w:rsidP="00CE124F">
      <w:pPr>
        <w:jc w:val="right"/>
        <w:rPr>
          <w:rFonts w:ascii="Liberation Serif" w:hAnsi="Liberation Serif" w:cs="Lohit Devanagari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CE124F" w:rsidRDefault="00CE124F" w:rsidP="00CE12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6B448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администрации  Юбилейного сельского  поселения</w:t>
      </w:r>
    </w:p>
    <w:p w:rsidR="00CE124F" w:rsidRDefault="006B4486" w:rsidP="00CE124F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17.12</w:t>
      </w:r>
      <w:r w:rsidR="00CE124F">
        <w:rPr>
          <w:sz w:val="20"/>
          <w:szCs w:val="20"/>
        </w:rPr>
        <w:t xml:space="preserve">.2021 г. № </w:t>
      </w:r>
      <w:r>
        <w:rPr>
          <w:sz w:val="20"/>
          <w:szCs w:val="20"/>
        </w:rPr>
        <w:t>41</w:t>
      </w:r>
      <w:r w:rsidR="00CE124F">
        <w:rPr>
          <w:sz w:val="20"/>
          <w:szCs w:val="20"/>
        </w:rPr>
        <w:t xml:space="preserve"> </w:t>
      </w:r>
    </w:p>
    <w:p w:rsidR="00CE124F" w:rsidRDefault="00CE124F" w:rsidP="00CE124F">
      <w:pPr>
        <w:rPr>
          <w:sz w:val="20"/>
          <w:szCs w:val="20"/>
        </w:rPr>
      </w:pPr>
    </w:p>
    <w:p w:rsidR="007C2777" w:rsidRDefault="007C2777" w:rsidP="00CE124F">
      <w:pPr>
        <w:rPr>
          <w:sz w:val="20"/>
          <w:szCs w:val="20"/>
        </w:rPr>
      </w:pPr>
    </w:p>
    <w:p w:rsidR="007C2777" w:rsidRDefault="007C2777" w:rsidP="007C2777">
      <w:pPr>
        <w:rPr>
          <w:sz w:val="20"/>
          <w:szCs w:val="20"/>
        </w:rPr>
      </w:pP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Правил благоустройства на</w:t>
      </w: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Юбилейного сельского поселения Котельничского района Кировской области в отношении юридических лиц или индивидуальных предпринимателей,</w:t>
      </w:r>
    </w:p>
    <w:p w:rsidR="007C2777" w:rsidRDefault="007C2777" w:rsidP="007C2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деятельность на территории Юбилейного сельского поселения Котельничского района Кировской области</w:t>
      </w:r>
    </w:p>
    <w:p w:rsidR="007C2777" w:rsidRDefault="007C2777" w:rsidP="007C2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   органа</w:t>
      </w:r>
      <w:r w:rsidR="006552EB">
        <w:rPr>
          <w:rFonts w:ascii="Times New Roman" w:hAnsi="Times New Roman" w:cs="Times New Roman"/>
          <w:sz w:val="24"/>
          <w:szCs w:val="24"/>
        </w:rPr>
        <w:t xml:space="preserve">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Юбилейного сельского поселения.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постановлением администрации Юбилейного сельского поселения от ________ №_____.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 о проведении плановой проверки от _____________ № __________.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4.Учетный номер плановой проверки и дата присвоения учетного номера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    наличии) индивидуального    предпринимателя, ИНН: ______________________.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Должность (и), фамилия, имя, отчество (последнее - при наличии) должностного (ых) лица (лиц), проводящего (их) плановую проверку: ____________________________.</w:t>
      </w:r>
    </w:p>
    <w:p w:rsidR="007C2777" w:rsidRDefault="007C2777" w:rsidP="007C2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C2777" w:rsidRDefault="007C2777" w:rsidP="007C2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53"/>
        <w:gridCol w:w="3041"/>
        <w:gridCol w:w="1115"/>
        <w:gridCol w:w="795"/>
      </w:tblGrid>
      <w:tr w:rsidR="007C2777" w:rsidTr="007C2777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№ п/п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Вопросы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Реквизиты НПА, которым установлены обязательные требования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Варианты ответа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ДА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НЕТ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Наличие Устава организации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 xml:space="preserve">Наличие договора (ов) управления многоквартирным (и) домом (ами), одобренный протокольным решением общего собрания </w:t>
            </w:r>
            <w:r>
              <w:lastRenderedPageBreak/>
              <w:t>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lastRenderedPageBreak/>
              <w:t>ч. 1, 2 ст. 162 Жилищного кодекса РФ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Правила благоустройства населенных пунктов Юбилейного сельского поселения от 16.05.2013      № 77</w:t>
            </w:r>
          </w:p>
          <w:p w:rsidR="007C2777" w:rsidRDefault="007C2777">
            <w:pPr>
              <w:spacing w:before="100" w:beforeAutospacing="1" w:after="100" w:afterAutospacing="1" w:line="256" w:lineRule="auto"/>
            </w:pPr>
            <w:r>
              <w:t>пп.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Pr="00120B56" w:rsidRDefault="007C2777">
            <w:pPr>
              <w:spacing w:before="100" w:beforeAutospacing="1" w:after="100" w:afterAutospacing="1" w:line="256" w:lineRule="auto"/>
            </w:pPr>
            <w:r w:rsidRPr="00120B56">
              <w:rPr>
                <w:bCs/>
              </w:rPr>
              <w:t>Озел</w:t>
            </w:r>
            <w:r w:rsidR="006B4486" w:rsidRPr="00120B56">
              <w:rPr>
                <w:bCs/>
              </w:rPr>
              <w:t>енение территории Юбилейного</w:t>
            </w:r>
            <w:r w:rsidRPr="00120B56">
              <w:rPr>
                <w:bCs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bookmarkStart w:id="2" w:name="_GoBack"/>
        <w:bookmarkEnd w:id="2"/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Водные устройства 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Освещение территории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 xml:space="preserve">Организация </w:t>
            </w:r>
            <w:r w:rsidR="006552EB">
              <w:t>уборки территории Юбилейного</w:t>
            </w:r>
            <w: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Содержание животных 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C2777" w:rsidRDefault="007C2777">
            <w:pPr>
              <w:spacing w:line="256" w:lineRule="auto"/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  <w:tr w:rsidR="007C2777" w:rsidTr="007C27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C2777" w:rsidRDefault="007C2777">
            <w:pPr>
              <w:spacing w:before="100" w:beforeAutospacing="1" w:after="100" w:afterAutospacing="1" w:line="256" w:lineRule="auto"/>
            </w:pPr>
            <w:r>
              <w:t> </w:t>
            </w:r>
          </w:p>
        </w:tc>
      </w:tr>
    </w:tbl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(пояснения и дополнения по вопросам, содержащимся в перечне)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Подпись лица проводящего проверку: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 ___________________________________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                                                                     (фамилия, инициалы)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Подпись юридического лица,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индивидуального предпринимателя: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 ___________________________________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                                      (юридическое лицо, фамилия, имя, отчество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FFFFFF" w:themeColor="background1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C2777" w:rsidRDefault="007C2777" w:rsidP="007C2777">
      <w:pPr>
        <w:shd w:val="clear" w:color="auto" w:fill="F6F9FE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777" w:rsidRDefault="007C2777" w:rsidP="007C2777"/>
    <w:p w:rsidR="00CE124F" w:rsidRPr="007C2777" w:rsidRDefault="00CE124F" w:rsidP="007C2777">
      <w:pPr>
        <w:tabs>
          <w:tab w:val="left" w:pos="2342"/>
        </w:tabs>
        <w:rPr>
          <w:sz w:val="20"/>
          <w:szCs w:val="20"/>
        </w:rPr>
      </w:pPr>
    </w:p>
    <w:sectPr w:rsidR="00CE124F" w:rsidRPr="007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4F" w:rsidRDefault="00276B4F" w:rsidP="006B4486">
      <w:r>
        <w:separator/>
      </w:r>
    </w:p>
  </w:endnote>
  <w:endnote w:type="continuationSeparator" w:id="0">
    <w:p w:rsidR="00276B4F" w:rsidRDefault="00276B4F" w:rsidP="006B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4F" w:rsidRDefault="00276B4F" w:rsidP="006B4486">
      <w:r>
        <w:separator/>
      </w:r>
    </w:p>
  </w:footnote>
  <w:footnote w:type="continuationSeparator" w:id="0">
    <w:p w:rsidR="00276B4F" w:rsidRDefault="00276B4F" w:rsidP="006B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F"/>
    <w:rsid w:val="00120B56"/>
    <w:rsid w:val="00185847"/>
    <w:rsid w:val="00276B4F"/>
    <w:rsid w:val="006552EB"/>
    <w:rsid w:val="006B4486"/>
    <w:rsid w:val="006F3BA8"/>
    <w:rsid w:val="007C2777"/>
    <w:rsid w:val="00A73141"/>
    <w:rsid w:val="00B72E91"/>
    <w:rsid w:val="00CE124F"/>
    <w:rsid w:val="00F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4BE3-EA4F-4D85-BF68-A48D678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4F"/>
    <w:rPr>
      <w:color w:val="0563C1" w:themeColor="hyperlink"/>
      <w:u w:val="single"/>
    </w:rPr>
  </w:style>
  <w:style w:type="paragraph" w:styleId="a4">
    <w:name w:val="No Spacing"/>
    <w:uiPriority w:val="1"/>
    <w:qFormat/>
    <w:rsid w:val="00CE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124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C2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C2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4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4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13</cp:revision>
  <dcterms:created xsi:type="dcterms:W3CDTF">2021-12-06T08:43:00Z</dcterms:created>
  <dcterms:modified xsi:type="dcterms:W3CDTF">2021-12-21T11:33:00Z</dcterms:modified>
</cp:coreProperties>
</file>